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69" w:rsidRPr="006458BE" w:rsidRDefault="006458BE" w:rsidP="006458BE">
      <w:pPr>
        <w:pStyle w:val="Title"/>
      </w:pPr>
      <w:r w:rsidRPr="006458BE">
        <w:t>Baptist churches</w:t>
      </w:r>
    </w:p>
    <w:p w:rsidR="006458BE" w:rsidRPr="006458BE" w:rsidRDefault="006458BE">
      <w:pPr>
        <w:rPr>
          <w:rFonts w:ascii="Arial" w:hAnsi="Arial" w:cs="Arial"/>
          <w:sz w:val="24"/>
        </w:rPr>
      </w:pPr>
      <w:r w:rsidRPr="006458BE">
        <w:rPr>
          <w:rFonts w:ascii="Arial" w:hAnsi="Arial" w:cs="Arial"/>
          <w:sz w:val="24"/>
        </w:rPr>
        <w:t xml:space="preserve">Baptist churches are often rectangular buildings with a large hall where members meet. Their basic appearance is much </w:t>
      </w:r>
      <w:proofErr w:type="gramStart"/>
      <w:r w:rsidRPr="006458BE">
        <w:rPr>
          <w:rFonts w:ascii="Arial" w:hAnsi="Arial" w:cs="Arial"/>
          <w:sz w:val="24"/>
        </w:rPr>
        <w:t>more simple</w:t>
      </w:r>
      <w:proofErr w:type="gramEnd"/>
      <w:r w:rsidRPr="006458BE">
        <w:rPr>
          <w:rFonts w:ascii="Arial" w:hAnsi="Arial" w:cs="Arial"/>
          <w:sz w:val="24"/>
        </w:rPr>
        <w:t xml:space="preserve"> than Church of England, Orthodox or Catholic churches.</w:t>
      </w:r>
    </w:p>
    <w:p w:rsidR="006458BE" w:rsidRPr="006458BE" w:rsidRDefault="006458BE">
      <w:pPr>
        <w:rPr>
          <w:rFonts w:ascii="Arial" w:hAnsi="Arial" w:cs="Arial"/>
          <w:sz w:val="24"/>
        </w:rPr>
      </w:pPr>
      <w:r w:rsidRPr="006458BE">
        <w:rPr>
          <w:rFonts w:ascii="Arial" w:hAnsi="Arial" w:cs="Arial"/>
          <w:sz w:val="24"/>
        </w:rPr>
        <w:t>Usually, Baptist churches have a stage, with a baptistery at the front. The baptistery is usually in the floor, and is like a small pool, where Baptists get baptised when they would like to, rather than be christened as small children.</w:t>
      </w:r>
    </w:p>
    <w:p w:rsidR="006458BE" w:rsidRPr="006458BE" w:rsidRDefault="006458BE">
      <w:pPr>
        <w:rPr>
          <w:rFonts w:ascii="Arial" w:hAnsi="Arial" w:cs="Arial"/>
          <w:sz w:val="24"/>
        </w:rPr>
      </w:pPr>
      <w:r w:rsidRPr="006458BE">
        <w:rPr>
          <w:rFonts w:ascii="Arial" w:hAnsi="Arial" w:cs="Arial"/>
          <w:sz w:val="24"/>
        </w:rPr>
        <w:t>There might be banners on the walls with Bible passages, or celebrating special events or teachings of Jesus.</w:t>
      </w:r>
    </w:p>
    <w:p w:rsidR="006458BE" w:rsidRPr="006458BE" w:rsidRDefault="006458BE">
      <w:pPr>
        <w:rPr>
          <w:rFonts w:ascii="Arial" w:hAnsi="Arial" w:cs="Arial"/>
          <w:sz w:val="24"/>
        </w:rPr>
      </w:pPr>
      <w:r w:rsidRPr="006458BE">
        <w:rPr>
          <w:rFonts w:ascii="Arial" w:hAnsi="Arial" w:cs="Arial"/>
          <w:sz w:val="24"/>
        </w:rPr>
        <w:t>There is a lectern, from where the minister preaches, and the Bible is read.</w:t>
      </w:r>
    </w:p>
    <w:p w:rsidR="006458BE" w:rsidRPr="006458BE" w:rsidRDefault="006458BE">
      <w:pPr>
        <w:rPr>
          <w:rFonts w:ascii="Arial" w:hAnsi="Arial" w:cs="Arial"/>
          <w:sz w:val="24"/>
        </w:rPr>
      </w:pPr>
      <w:r w:rsidRPr="006458BE">
        <w:rPr>
          <w:rFonts w:ascii="Arial" w:hAnsi="Arial" w:cs="Arial"/>
          <w:sz w:val="24"/>
        </w:rPr>
        <w:t>Often, there is a large space next to the stage for the band to play during worship, and screens on the walls to display the words to the songs being sung.</w:t>
      </w:r>
    </w:p>
    <w:p w:rsidR="006458BE" w:rsidRPr="006458BE" w:rsidRDefault="006458BE">
      <w:pPr>
        <w:rPr>
          <w:rFonts w:ascii="Arial" w:hAnsi="Arial" w:cs="Arial"/>
          <w:sz w:val="24"/>
        </w:rPr>
      </w:pPr>
      <w:r w:rsidRPr="006458BE">
        <w:rPr>
          <w:rFonts w:ascii="Arial" w:hAnsi="Arial" w:cs="Arial"/>
          <w:sz w:val="24"/>
        </w:rPr>
        <w:t>The congregation sit on either pews or chairs, which face the main stage.</w:t>
      </w:r>
    </w:p>
    <w:sectPr w:rsidR="006458BE" w:rsidRPr="006458BE" w:rsidSect="007331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458BE"/>
    <w:rsid w:val="00512769"/>
    <w:rsid w:val="006458BE"/>
    <w:rsid w:val="00712080"/>
    <w:rsid w:val="007331A5"/>
    <w:rsid w:val="00B4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458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58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728</Characters>
  <Application>Microsoft Office Word</Application>
  <DocSecurity>0</DocSecurity>
  <Lines>6</Lines>
  <Paragraphs>1</Paragraphs>
  <ScaleCrop>false</ScaleCrop>
  <Company>RM plc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eho</dc:creator>
  <cp:lastModifiedBy>eho</cp:lastModifiedBy>
  <cp:revision>1</cp:revision>
  <dcterms:created xsi:type="dcterms:W3CDTF">2015-01-21T10:23:00Z</dcterms:created>
  <dcterms:modified xsi:type="dcterms:W3CDTF">2015-01-21T10:27:00Z</dcterms:modified>
</cp:coreProperties>
</file>